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7F" w:rsidRDefault="00007F7F" w:rsidP="00007F7F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i/>
        </w:rPr>
        <w:t>Ревизионный союз сельскохозяйственных коопера</w:t>
      </w:r>
      <w:r w:rsidR="006E45E6">
        <w:rPr>
          <w:rFonts w:ascii="Times New Roman" w:hAnsi="Times New Roman" w:cs="Times New Roman"/>
          <w:i/>
        </w:rPr>
        <w:t>тивов Кировской области «Вятка»</w:t>
      </w:r>
    </w:p>
    <w:p w:rsidR="00007F7F" w:rsidRDefault="00007F7F" w:rsidP="00007F7F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i/>
        </w:rPr>
        <w:t>ООО «Вятка АПК»</w:t>
      </w:r>
    </w:p>
    <w:p w:rsidR="00007F7F" w:rsidRDefault="00007F7F" w:rsidP="00007F7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i/>
        </w:rPr>
        <w:t>ФГБОУ ДПО КИППКК АПК ФГБОУ ДПО «Кировский институт агробизнеса и кадрового обеспечения»</w:t>
      </w:r>
    </w:p>
    <w:p w:rsidR="00A97561" w:rsidRDefault="00A97561" w:rsidP="007146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B5C" w:rsidRPr="00633B5C" w:rsidRDefault="00BD52F9" w:rsidP="0063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КАССЫ</w:t>
      </w:r>
      <w:r w:rsidR="000D3483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:</w:t>
      </w:r>
      <w:r w:rsidR="00633B5C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НОВАЯ РЕАЛЬНОСТЬ</w:t>
      </w:r>
      <w:r w:rsidR="009A2BE0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(теперь не только В</w:t>
      </w:r>
      <w:r w:rsidR="008A089A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Ы</w:t>
      </w:r>
      <w:r w:rsidR="009A2BE0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РУЧКА</w:t>
      </w:r>
      <w:r w:rsidR="000D3483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</w:t>
      </w:r>
      <w:r w:rsidR="009A2BE0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но и</w:t>
      </w:r>
      <w:r w:rsidR="000D3483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9A2BE0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РАСХОД)</w:t>
      </w:r>
      <w:r w:rsidR="000D3483" w:rsidRPr="00D865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633B5C" w:rsidRPr="00633B5C" w:rsidRDefault="00633B5C" w:rsidP="0063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5C">
        <w:rPr>
          <w:rFonts w:ascii="Times New Roman" w:hAnsi="Times New Roman" w:cs="Times New Roman"/>
          <w:b/>
          <w:sz w:val="24"/>
          <w:szCs w:val="24"/>
        </w:rPr>
        <w:t xml:space="preserve">Практическое руководство: как работать сейчас, к чему быть готовым с 2019г. и </w:t>
      </w:r>
      <w:r w:rsidR="00AD4C50">
        <w:rPr>
          <w:rFonts w:ascii="Times New Roman" w:hAnsi="Times New Roman" w:cs="Times New Roman"/>
          <w:b/>
          <w:sz w:val="24"/>
          <w:szCs w:val="24"/>
        </w:rPr>
        <w:t xml:space="preserve">что делать, чтобы </w:t>
      </w:r>
      <w:r w:rsidR="009A2BE0">
        <w:rPr>
          <w:rFonts w:ascii="Times New Roman" w:hAnsi="Times New Roman" w:cs="Times New Roman"/>
          <w:b/>
          <w:sz w:val="24"/>
          <w:szCs w:val="24"/>
        </w:rPr>
        <w:t>не нарваться на</w:t>
      </w:r>
      <w:r w:rsidR="00AD4C50">
        <w:rPr>
          <w:rFonts w:ascii="Times New Roman" w:hAnsi="Times New Roman" w:cs="Times New Roman"/>
          <w:b/>
          <w:sz w:val="24"/>
          <w:szCs w:val="24"/>
        </w:rPr>
        <w:t xml:space="preserve"> штраф</w:t>
      </w:r>
      <w:r w:rsidR="009A2BE0">
        <w:rPr>
          <w:rFonts w:ascii="Times New Roman" w:hAnsi="Times New Roman" w:cs="Times New Roman"/>
          <w:b/>
          <w:sz w:val="24"/>
          <w:szCs w:val="24"/>
        </w:rPr>
        <w:t>ы</w:t>
      </w:r>
      <w:r w:rsidR="00AD4C50">
        <w:rPr>
          <w:rFonts w:ascii="Times New Roman" w:hAnsi="Times New Roman" w:cs="Times New Roman"/>
          <w:b/>
          <w:sz w:val="24"/>
          <w:szCs w:val="24"/>
        </w:rPr>
        <w:t>.</w:t>
      </w:r>
    </w:p>
    <w:p w:rsidR="00007F7F" w:rsidRDefault="00007F7F" w:rsidP="00007F7F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F7F" w:rsidRPr="008261E3" w:rsidRDefault="002B3260" w:rsidP="00007F7F">
      <w:pPr>
        <w:pStyle w:val="Standard"/>
        <w:spacing w:after="0" w:line="240" w:lineRule="auto"/>
        <w:ind w:firstLine="709"/>
        <w:jc w:val="center"/>
        <w:rPr>
          <w:b/>
        </w:rPr>
      </w:pPr>
      <w:r w:rsidRPr="00D403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633B5C" w:rsidRPr="00D403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7</w:t>
      </w:r>
      <w:r w:rsidR="00007F7F" w:rsidRPr="00D403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D403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августа</w:t>
      </w:r>
      <w:r w:rsidR="00007F7F" w:rsidRPr="00D4035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2018г.</w:t>
      </w:r>
      <w:r w:rsidR="00007F7F" w:rsidRPr="00D4035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начало семинара с  </w:t>
      </w:r>
      <w:r w:rsidR="00840AF2" w:rsidRPr="00D4035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10-00</w:t>
      </w:r>
      <w:r w:rsidR="00007F7F" w:rsidRPr="00D4035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до 16-00</w:t>
      </w:r>
      <w:r w:rsidR="00007F7F" w:rsidRPr="00826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07F7F" w:rsidRDefault="00007F7F" w:rsidP="00007F7F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адресу: г. Киров,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20 в здании института АПК.</w:t>
      </w:r>
    </w:p>
    <w:p w:rsidR="00007F7F" w:rsidRDefault="00007F7F" w:rsidP="00007F7F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F7F" w:rsidRDefault="00007F7F" w:rsidP="00A97561">
      <w:pPr>
        <w:pStyle w:val="Standard"/>
        <w:spacing w:after="0" w:line="240" w:lineRule="auto"/>
        <w:ind w:left="-567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окончании семинара Вы получите:</w:t>
      </w:r>
    </w:p>
    <w:p w:rsidR="00675421" w:rsidRPr="00675421" w:rsidRDefault="008E39D8" w:rsidP="00A97561">
      <w:pPr>
        <w:pStyle w:val="a3"/>
        <w:numPr>
          <w:ilvl w:val="0"/>
          <w:numId w:val="3"/>
        </w:numPr>
        <w:spacing w:after="0" w:line="240" w:lineRule="auto"/>
        <w:ind w:left="-567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07F7F" w:rsidRPr="00675421">
        <w:rPr>
          <w:rFonts w:ascii="Times New Roman" w:hAnsi="Times New Roman" w:cs="Times New Roman"/>
          <w:b/>
          <w:sz w:val="24"/>
          <w:szCs w:val="24"/>
        </w:rPr>
        <w:t xml:space="preserve">лавное </w:t>
      </w:r>
      <w:r w:rsidR="00675421" w:rsidRPr="00675421">
        <w:rPr>
          <w:rFonts w:ascii="Times New Roman" w:hAnsi="Times New Roman" w:cs="Times New Roman"/>
          <w:b/>
          <w:sz w:val="24"/>
          <w:szCs w:val="24"/>
        </w:rPr>
        <w:t>–</w:t>
      </w:r>
      <w:r w:rsidR="00007F7F" w:rsidRPr="00675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19">
        <w:rPr>
          <w:rFonts w:ascii="Times New Roman" w:hAnsi="Times New Roman" w:cs="Times New Roman"/>
          <w:b/>
          <w:sz w:val="24"/>
          <w:szCs w:val="24"/>
        </w:rPr>
        <w:t>ЯСНОСТЬ</w:t>
      </w:r>
      <w:r w:rsidR="00675421" w:rsidRPr="00675421">
        <w:rPr>
          <w:rFonts w:ascii="Times New Roman" w:hAnsi="Times New Roman" w:cs="Times New Roman"/>
          <w:b/>
          <w:sz w:val="24"/>
          <w:szCs w:val="24"/>
        </w:rPr>
        <w:t xml:space="preserve"> в вопросах</w:t>
      </w:r>
      <w:r w:rsidR="00065256">
        <w:rPr>
          <w:rFonts w:ascii="Times New Roman" w:hAnsi="Times New Roman" w:cs="Times New Roman"/>
          <w:b/>
          <w:sz w:val="24"/>
          <w:szCs w:val="24"/>
        </w:rPr>
        <w:t xml:space="preserve"> ККТ</w:t>
      </w:r>
      <w:r w:rsidR="00675421" w:rsidRPr="00675421">
        <w:rPr>
          <w:rFonts w:ascii="Times New Roman" w:hAnsi="Times New Roman" w:cs="Times New Roman"/>
          <w:b/>
          <w:sz w:val="24"/>
          <w:szCs w:val="24"/>
        </w:rPr>
        <w:t xml:space="preserve">: кому, когда и </w:t>
      </w:r>
      <w:r w:rsidR="00675421">
        <w:rPr>
          <w:rFonts w:ascii="Times New Roman" w:hAnsi="Times New Roman" w:cs="Times New Roman"/>
          <w:b/>
          <w:sz w:val="24"/>
          <w:szCs w:val="24"/>
        </w:rPr>
        <w:t>как применять ККТ и онлайн-кассы в частности</w:t>
      </w:r>
      <w:r w:rsidR="00675421" w:rsidRPr="00675421">
        <w:rPr>
          <w:rFonts w:ascii="Times New Roman" w:hAnsi="Times New Roman" w:cs="Times New Roman"/>
          <w:b/>
          <w:sz w:val="24"/>
          <w:szCs w:val="24"/>
        </w:rPr>
        <w:t>.</w:t>
      </w:r>
      <w:r w:rsidR="00C7287E">
        <w:rPr>
          <w:rFonts w:ascii="Times New Roman" w:hAnsi="Times New Roman" w:cs="Times New Roman"/>
          <w:b/>
          <w:sz w:val="24"/>
          <w:szCs w:val="24"/>
        </w:rPr>
        <w:t xml:space="preserve"> Что такое ЧЕК </w:t>
      </w:r>
      <w:r w:rsidR="001406EA">
        <w:rPr>
          <w:rFonts w:ascii="Times New Roman" w:hAnsi="Times New Roman" w:cs="Times New Roman"/>
          <w:b/>
          <w:sz w:val="24"/>
          <w:szCs w:val="24"/>
        </w:rPr>
        <w:t xml:space="preserve">с признаком </w:t>
      </w:r>
      <w:r w:rsidR="00C7287E">
        <w:rPr>
          <w:rFonts w:ascii="Times New Roman" w:hAnsi="Times New Roman" w:cs="Times New Roman"/>
          <w:b/>
          <w:sz w:val="24"/>
          <w:szCs w:val="24"/>
        </w:rPr>
        <w:t>РАСХОДА</w:t>
      </w:r>
      <w:r w:rsidR="001406EA">
        <w:rPr>
          <w:rFonts w:ascii="Times New Roman" w:hAnsi="Times New Roman" w:cs="Times New Roman"/>
          <w:b/>
          <w:sz w:val="24"/>
          <w:szCs w:val="24"/>
        </w:rPr>
        <w:t>, ВОЗВРАТА</w:t>
      </w:r>
      <w:r w:rsidR="00C7287E">
        <w:rPr>
          <w:rFonts w:ascii="Times New Roman" w:hAnsi="Times New Roman" w:cs="Times New Roman"/>
          <w:b/>
          <w:sz w:val="24"/>
          <w:szCs w:val="24"/>
        </w:rPr>
        <w:t xml:space="preserve"> и ЧЕК КОРРЕКЦИИ.</w:t>
      </w:r>
    </w:p>
    <w:p w:rsidR="00007F7F" w:rsidRDefault="00675421" w:rsidP="00A97561">
      <w:pPr>
        <w:pStyle w:val="a3"/>
        <w:numPr>
          <w:ilvl w:val="0"/>
          <w:numId w:val="1"/>
        </w:numPr>
        <w:spacing w:after="0" w:line="240" w:lineRule="auto"/>
        <w:ind w:left="-567"/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07F7F">
        <w:rPr>
          <w:rFonts w:ascii="Times New Roman" w:hAnsi="Times New Roman" w:cs="Times New Roman"/>
          <w:b/>
          <w:sz w:val="24"/>
          <w:szCs w:val="24"/>
        </w:rPr>
        <w:t xml:space="preserve">рактические </w:t>
      </w:r>
      <w:r w:rsidR="002B3260">
        <w:rPr>
          <w:rFonts w:ascii="Times New Roman" w:hAnsi="Times New Roman" w:cs="Times New Roman"/>
          <w:b/>
          <w:sz w:val="24"/>
          <w:szCs w:val="24"/>
        </w:rPr>
        <w:t xml:space="preserve">примеры и решения сложных ситуаций при работе с </w:t>
      </w:r>
      <w:r w:rsidR="00633B5C">
        <w:rPr>
          <w:rFonts w:ascii="Times New Roman" w:hAnsi="Times New Roman" w:cs="Times New Roman"/>
          <w:b/>
          <w:sz w:val="24"/>
          <w:szCs w:val="24"/>
        </w:rPr>
        <w:t>ККТ</w:t>
      </w:r>
      <w:r w:rsidR="00007F7F">
        <w:rPr>
          <w:rFonts w:ascii="Times New Roman" w:hAnsi="Times New Roman" w:cs="Times New Roman"/>
          <w:b/>
          <w:sz w:val="24"/>
          <w:szCs w:val="24"/>
        </w:rPr>
        <w:t>.</w:t>
      </w:r>
    </w:p>
    <w:p w:rsidR="00007F7F" w:rsidRDefault="00007F7F" w:rsidP="00A97561">
      <w:pPr>
        <w:pStyle w:val="a3"/>
        <w:numPr>
          <w:ilvl w:val="0"/>
          <w:numId w:val="1"/>
        </w:numPr>
        <w:spacing w:after="0" w:line="240" w:lineRule="auto"/>
        <w:ind w:left="-567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памятки, </w:t>
      </w:r>
      <w:r w:rsidR="00D82F8B">
        <w:rPr>
          <w:rFonts w:ascii="Times New Roman" w:hAnsi="Times New Roman" w:cs="Times New Roman"/>
          <w:b/>
          <w:sz w:val="24"/>
          <w:szCs w:val="24"/>
        </w:rPr>
        <w:t xml:space="preserve">пошаговые </w:t>
      </w:r>
      <w:r>
        <w:rPr>
          <w:rFonts w:ascii="Times New Roman" w:hAnsi="Times New Roman" w:cs="Times New Roman"/>
          <w:b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B5C">
        <w:rPr>
          <w:rFonts w:ascii="Times New Roman" w:hAnsi="Times New Roman" w:cs="Times New Roman"/>
          <w:b/>
          <w:sz w:val="24"/>
          <w:szCs w:val="24"/>
        </w:rPr>
        <w:t xml:space="preserve">Ваших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D82F8B">
        <w:rPr>
          <w:rFonts w:ascii="Times New Roman" w:hAnsi="Times New Roman" w:cs="Times New Roman"/>
          <w:sz w:val="24"/>
          <w:szCs w:val="24"/>
        </w:rPr>
        <w:t xml:space="preserve"> работе с </w:t>
      </w:r>
      <w:r w:rsidR="00633B5C">
        <w:rPr>
          <w:rFonts w:ascii="Times New Roman" w:hAnsi="Times New Roman" w:cs="Times New Roman"/>
          <w:sz w:val="24"/>
          <w:szCs w:val="24"/>
        </w:rPr>
        <w:t>ККТ</w:t>
      </w:r>
      <w:r w:rsidR="00C7287E">
        <w:rPr>
          <w:rFonts w:ascii="Times New Roman" w:hAnsi="Times New Roman" w:cs="Times New Roman"/>
          <w:sz w:val="24"/>
          <w:szCs w:val="24"/>
        </w:rPr>
        <w:t xml:space="preserve"> в разрезе всех возможных видов операций</w:t>
      </w:r>
      <w:r w:rsidR="00D82F8B">
        <w:rPr>
          <w:rFonts w:ascii="Times New Roman" w:hAnsi="Times New Roman" w:cs="Times New Roman"/>
          <w:sz w:val="24"/>
          <w:szCs w:val="24"/>
        </w:rPr>
        <w:t>.</w:t>
      </w:r>
    </w:p>
    <w:p w:rsidR="00C7287E" w:rsidRPr="00C7287E" w:rsidRDefault="00C7287E" w:rsidP="00A97561">
      <w:pPr>
        <w:pStyle w:val="a3"/>
        <w:numPr>
          <w:ilvl w:val="0"/>
          <w:numId w:val="1"/>
        </w:numPr>
        <w:spacing w:after="0" w:line="240" w:lineRule="auto"/>
        <w:ind w:left="-567"/>
      </w:pPr>
      <w:r>
        <w:rPr>
          <w:rFonts w:ascii="Times New Roman" w:hAnsi="Times New Roman" w:cs="Times New Roman"/>
          <w:b/>
          <w:sz w:val="24"/>
          <w:szCs w:val="24"/>
        </w:rPr>
        <w:t>Как выбрать ККТ онлайн</w:t>
      </w:r>
      <w:r w:rsidR="000D34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D3483">
        <w:rPr>
          <w:rFonts w:ascii="Times New Roman" w:hAnsi="Times New Roman" w:cs="Times New Roman"/>
          <w:b/>
          <w:sz w:val="24"/>
          <w:szCs w:val="24"/>
        </w:rPr>
        <w:t xml:space="preserve">ее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="000D3483">
        <w:rPr>
          <w:rFonts w:ascii="Times New Roman" w:hAnsi="Times New Roman" w:cs="Times New Roman"/>
          <w:b/>
          <w:sz w:val="24"/>
          <w:szCs w:val="24"/>
        </w:rPr>
        <w:t>требованиям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54-ФЗ. </w:t>
      </w:r>
    </w:p>
    <w:p w:rsidR="00007F7F" w:rsidRDefault="00D82F8B" w:rsidP="00A97561">
      <w:pPr>
        <w:pStyle w:val="a3"/>
        <w:numPr>
          <w:ilvl w:val="0"/>
          <w:numId w:val="1"/>
        </w:numPr>
        <w:spacing w:after="0" w:line="240" w:lineRule="auto"/>
        <w:ind w:left="-567"/>
      </w:pPr>
      <w:r>
        <w:rPr>
          <w:rFonts w:ascii="Times New Roman" w:hAnsi="Times New Roman" w:cs="Times New Roman"/>
          <w:b/>
          <w:sz w:val="24"/>
          <w:szCs w:val="24"/>
        </w:rPr>
        <w:t>Все об интеграции с</w:t>
      </w:r>
      <w:r w:rsidR="00007F7F">
        <w:rPr>
          <w:rFonts w:ascii="Times New Roman" w:hAnsi="Times New Roman" w:cs="Times New Roman"/>
          <w:b/>
          <w:sz w:val="24"/>
          <w:szCs w:val="24"/>
        </w:rPr>
        <w:t xml:space="preserve">  1С.</w:t>
      </w:r>
      <w:bookmarkStart w:id="0" w:name="_GoBack"/>
      <w:bookmarkEnd w:id="0"/>
    </w:p>
    <w:p w:rsidR="00007F7F" w:rsidRDefault="00007F7F" w:rsidP="00A97561">
      <w:pPr>
        <w:pStyle w:val="a3"/>
        <w:numPr>
          <w:ilvl w:val="0"/>
          <w:numId w:val="1"/>
        </w:num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287E">
        <w:rPr>
          <w:rFonts w:ascii="Times New Roman" w:hAnsi="Times New Roman" w:cs="Times New Roman"/>
          <w:b/>
          <w:sz w:val="24"/>
          <w:szCs w:val="24"/>
        </w:rPr>
        <w:t xml:space="preserve">по традиции </w:t>
      </w:r>
      <w:r>
        <w:rPr>
          <w:rFonts w:ascii="Times New Roman" w:hAnsi="Times New Roman" w:cs="Times New Roman"/>
          <w:b/>
          <w:sz w:val="24"/>
          <w:szCs w:val="24"/>
        </w:rPr>
        <w:t>Розыгрыш</w:t>
      </w:r>
      <w:r w:rsidR="00C7287E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87E" w:rsidRPr="00AF309F">
        <w:rPr>
          <w:rFonts w:ascii="Times New Roman" w:hAnsi="Times New Roman" w:cs="Times New Roman"/>
          <w:b/>
          <w:sz w:val="24"/>
          <w:szCs w:val="24"/>
          <w:u w:val="single"/>
        </w:rPr>
        <w:t>МУЛЬТИПЕКАРЬ РЕДМОНД</w:t>
      </w:r>
      <w:r w:rsidR="00633B5C">
        <w:rPr>
          <w:rFonts w:ascii="Times New Roman" w:hAnsi="Times New Roman" w:cs="Times New Roman"/>
          <w:b/>
          <w:sz w:val="24"/>
          <w:szCs w:val="24"/>
        </w:rPr>
        <w:t xml:space="preserve"> 7-го поколения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7F7F" w:rsidRDefault="00007F7F" w:rsidP="00007F7F">
      <w:pPr>
        <w:pStyle w:val="ConsPlusNormal"/>
        <w:ind w:firstLine="54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Программа:</w:t>
      </w:r>
    </w:p>
    <w:p w:rsidR="004B33C3" w:rsidRDefault="00AE7345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0A81">
        <w:rPr>
          <w:rFonts w:ascii="Times New Roman" w:hAnsi="Times New Roman" w:cs="Times New Roman"/>
          <w:sz w:val="24"/>
          <w:szCs w:val="24"/>
        </w:rPr>
        <w:t xml:space="preserve">Главные новости </w:t>
      </w:r>
      <w:r w:rsidR="00130A81">
        <w:rPr>
          <w:rFonts w:ascii="Times New Roman" w:hAnsi="Times New Roman" w:cs="Times New Roman"/>
          <w:sz w:val="24"/>
          <w:szCs w:val="24"/>
        </w:rPr>
        <w:t>о</w:t>
      </w:r>
      <w:r w:rsidRPr="00130A81">
        <w:rPr>
          <w:rFonts w:ascii="Times New Roman" w:hAnsi="Times New Roman" w:cs="Times New Roman"/>
          <w:sz w:val="24"/>
          <w:szCs w:val="24"/>
        </w:rPr>
        <w:t xml:space="preserve"> </w:t>
      </w:r>
      <w:r w:rsidR="00675421" w:rsidRPr="00130A81">
        <w:rPr>
          <w:rFonts w:ascii="Times New Roman" w:hAnsi="Times New Roman" w:cs="Times New Roman"/>
          <w:sz w:val="24"/>
          <w:szCs w:val="24"/>
        </w:rPr>
        <w:t xml:space="preserve"> прядке работы с ККТ в</w:t>
      </w:r>
      <w:r w:rsidR="00007F7F" w:rsidRPr="00130A81">
        <w:rPr>
          <w:rFonts w:ascii="Times New Roman" w:hAnsi="Times New Roman" w:cs="Times New Roman"/>
          <w:sz w:val="24"/>
          <w:szCs w:val="24"/>
        </w:rPr>
        <w:t xml:space="preserve"> 2018г.</w:t>
      </w:r>
      <w:r w:rsidRPr="00130A81">
        <w:rPr>
          <w:rFonts w:ascii="Times New Roman" w:hAnsi="Times New Roman" w:cs="Times New Roman"/>
          <w:sz w:val="24"/>
          <w:szCs w:val="24"/>
        </w:rPr>
        <w:t xml:space="preserve"> и к </w:t>
      </w:r>
      <w:r w:rsidR="00007F7F" w:rsidRPr="00130A81">
        <w:rPr>
          <w:rFonts w:ascii="Times New Roman" w:hAnsi="Times New Roman" w:cs="Times New Roman"/>
          <w:sz w:val="24"/>
          <w:szCs w:val="24"/>
        </w:rPr>
        <w:t xml:space="preserve"> чему готовиться </w:t>
      </w:r>
      <w:r w:rsidRPr="00130A81">
        <w:rPr>
          <w:rFonts w:ascii="Times New Roman" w:hAnsi="Times New Roman" w:cs="Times New Roman"/>
          <w:sz w:val="24"/>
          <w:szCs w:val="24"/>
        </w:rPr>
        <w:t>с</w:t>
      </w:r>
      <w:r w:rsidR="00007F7F" w:rsidRPr="00130A81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0D3483" w:rsidRPr="008261E3" w:rsidRDefault="000D3483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261E3">
        <w:rPr>
          <w:rFonts w:ascii="Times New Roman" w:hAnsi="Times New Roman" w:cs="Times New Roman"/>
          <w:sz w:val="24"/>
          <w:szCs w:val="24"/>
        </w:rPr>
        <w:t>Порядок ведения кассовых операций в труднодоступных местах, в местах, удаленных от сетей связи в свете последних изменений 54-ФЗ.</w:t>
      </w:r>
    </w:p>
    <w:p w:rsidR="005A0656" w:rsidRDefault="002D73C0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расчеты в рамках новой редакции 54-ФЗ. Как, когда, с кем  и при каких операциях необходимо применять ККТ.</w:t>
      </w:r>
    </w:p>
    <w:p w:rsidR="001406EA" w:rsidRPr="00130A81" w:rsidRDefault="001406EA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РАСЧЕТА что это и как применять. Чек расхода, прихода, возврата и т.п.</w:t>
      </w:r>
    </w:p>
    <w:p w:rsidR="001406EA" w:rsidRDefault="001406EA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406EA">
        <w:rPr>
          <w:rFonts w:ascii="Times New Roman" w:hAnsi="Times New Roman" w:cs="Times New Roman"/>
          <w:sz w:val="24"/>
          <w:szCs w:val="24"/>
        </w:rPr>
        <w:t xml:space="preserve">Операции с </w:t>
      </w:r>
      <w:proofErr w:type="spellStart"/>
      <w:r w:rsidRPr="001406EA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1406E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406EA">
        <w:rPr>
          <w:rFonts w:ascii="Times New Roman" w:hAnsi="Times New Roman" w:cs="Times New Roman"/>
          <w:sz w:val="24"/>
          <w:szCs w:val="24"/>
        </w:rPr>
        <w:t>ицами</w:t>
      </w:r>
      <w:proofErr w:type="spellEnd"/>
      <w:r w:rsidRPr="001406EA">
        <w:rPr>
          <w:rFonts w:ascii="Times New Roman" w:hAnsi="Times New Roman" w:cs="Times New Roman"/>
          <w:sz w:val="24"/>
          <w:szCs w:val="24"/>
        </w:rPr>
        <w:t xml:space="preserve"> (договоры ГПХ: реализация и приобретение товаров, работ, услуг, реализация своим сотрудникам</w:t>
      </w:r>
      <w:r w:rsidR="00636F0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др. операции</w:t>
      </w:r>
      <w:r w:rsidRPr="001406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как и когда пробивать чек прихода и</w:t>
      </w:r>
      <w:r w:rsidR="00F53F8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расхода.</w:t>
      </w:r>
    </w:p>
    <w:p w:rsidR="00B358BD" w:rsidRDefault="00636F01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8BD">
        <w:rPr>
          <w:rFonts w:ascii="Times New Roman" w:hAnsi="Times New Roman" w:cs="Times New Roman"/>
          <w:sz w:val="24"/>
          <w:szCs w:val="24"/>
        </w:rPr>
        <w:t xml:space="preserve">Оплата товаров, работ, услуг (т, </w:t>
      </w:r>
      <w:proofErr w:type="gramStart"/>
      <w:r w:rsidRPr="00B358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58BD">
        <w:rPr>
          <w:rFonts w:ascii="Times New Roman" w:hAnsi="Times New Roman" w:cs="Times New Roman"/>
          <w:sz w:val="24"/>
          <w:szCs w:val="24"/>
        </w:rPr>
        <w:t>, у) через подотчет, корпоративные карты</w:t>
      </w:r>
      <w:r w:rsidR="00051BA7" w:rsidRPr="00B358BD">
        <w:rPr>
          <w:rFonts w:ascii="Times New Roman" w:hAnsi="Times New Roman" w:cs="Times New Roman"/>
          <w:sz w:val="24"/>
          <w:szCs w:val="24"/>
        </w:rPr>
        <w:t>, ЭСП</w:t>
      </w:r>
      <w:r w:rsidRPr="00B358BD">
        <w:rPr>
          <w:rFonts w:ascii="Times New Roman" w:hAnsi="Times New Roman" w:cs="Times New Roman"/>
          <w:sz w:val="24"/>
          <w:szCs w:val="24"/>
        </w:rPr>
        <w:t xml:space="preserve"> между юридическими</w:t>
      </w:r>
      <w:r w:rsidR="00BF5530">
        <w:rPr>
          <w:rFonts w:ascii="Times New Roman" w:hAnsi="Times New Roman" w:cs="Times New Roman"/>
          <w:sz w:val="24"/>
          <w:szCs w:val="24"/>
        </w:rPr>
        <w:t>, ИП</w:t>
      </w:r>
      <w:r w:rsidRPr="00B358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BD">
        <w:rPr>
          <w:rFonts w:ascii="Times New Roman" w:hAnsi="Times New Roman" w:cs="Times New Roman"/>
          <w:sz w:val="24"/>
          <w:szCs w:val="24"/>
        </w:rPr>
        <w:t>физ.лицами</w:t>
      </w:r>
      <w:proofErr w:type="spellEnd"/>
      <w:r w:rsidRPr="00B358BD">
        <w:rPr>
          <w:rFonts w:ascii="Times New Roman" w:hAnsi="Times New Roman" w:cs="Times New Roman"/>
          <w:sz w:val="24"/>
          <w:szCs w:val="24"/>
        </w:rPr>
        <w:t xml:space="preserve">. Что такое реализация </w:t>
      </w:r>
      <w:proofErr w:type="spellStart"/>
      <w:r w:rsidRPr="00B358B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358B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358BD">
        <w:rPr>
          <w:rFonts w:ascii="Times New Roman" w:hAnsi="Times New Roman" w:cs="Times New Roman"/>
          <w:sz w:val="24"/>
          <w:szCs w:val="24"/>
        </w:rPr>
        <w:t>,у</w:t>
      </w:r>
      <w:proofErr w:type="spellEnd"/>
      <w:r w:rsidRPr="00B358BD">
        <w:rPr>
          <w:rFonts w:ascii="Times New Roman" w:hAnsi="Times New Roman" w:cs="Times New Roman"/>
          <w:sz w:val="24"/>
          <w:szCs w:val="24"/>
        </w:rPr>
        <w:t xml:space="preserve">  в кредит в рамках ККТ</w:t>
      </w:r>
      <w:r w:rsidR="00391BD1">
        <w:rPr>
          <w:rFonts w:ascii="Times New Roman" w:hAnsi="Times New Roman" w:cs="Times New Roman"/>
          <w:sz w:val="24"/>
          <w:szCs w:val="24"/>
        </w:rPr>
        <w:t>.</w:t>
      </w:r>
    </w:p>
    <w:p w:rsidR="00356699" w:rsidRPr="00B358BD" w:rsidRDefault="00356699" w:rsidP="00A97561">
      <w:pPr>
        <w:pStyle w:val="ConsPlusNormal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8BD">
        <w:rPr>
          <w:rFonts w:ascii="Times New Roman" w:hAnsi="Times New Roman" w:cs="Times New Roman"/>
          <w:sz w:val="24"/>
          <w:szCs w:val="24"/>
        </w:rPr>
        <w:t>ЭСП-элект</w:t>
      </w:r>
      <w:r w:rsidR="00636F01" w:rsidRPr="00B358BD">
        <w:rPr>
          <w:rFonts w:ascii="Times New Roman" w:hAnsi="Times New Roman" w:cs="Times New Roman"/>
          <w:sz w:val="24"/>
          <w:szCs w:val="24"/>
        </w:rPr>
        <w:t xml:space="preserve">ронное средство </w:t>
      </w:r>
      <w:r w:rsidR="00B358BD" w:rsidRPr="00B358BD">
        <w:rPr>
          <w:rFonts w:ascii="Times New Roman" w:hAnsi="Times New Roman" w:cs="Times New Roman"/>
          <w:sz w:val="24"/>
          <w:szCs w:val="24"/>
        </w:rPr>
        <w:t>платежа,</w:t>
      </w:r>
      <w:r w:rsidR="00636F01" w:rsidRPr="00B358BD">
        <w:rPr>
          <w:rFonts w:ascii="Times New Roman" w:hAnsi="Times New Roman" w:cs="Times New Roman"/>
          <w:sz w:val="24"/>
          <w:szCs w:val="24"/>
        </w:rPr>
        <w:t xml:space="preserve"> </w:t>
      </w:r>
      <w:r w:rsidR="008261E3">
        <w:rPr>
          <w:rFonts w:ascii="Times New Roman" w:hAnsi="Times New Roman" w:cs="Times New Roman"/>
          <w:sz w:val="24"/>
          <w:szCs w:val="24"/>
        </w:rPr>
        <w:t>что к ним относится</w:t>
      </w:r>
      <w:r w:rsidR="00636F01" w:rsidRPr="00B358BD">
        <w:rPr>
          <w:rFonts w:ascii="Times New Roman" w:hAnsi="Times New Roman" w:cs="Times New Roman"/>
          <w:sz w:val="24"/>
          <w:szCs w:val="24"/>
        </w:rPr>
        <w:t>.</w:t>
      </w:r>
    </w:p>
    <w:p w:rsidR="001406EA" w:rsidRPr="009A2BE0" w:rsidRDefault="004B33C3" w:rsidP="00A97561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3EBD"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рименение </w:t>
      </w:r>
      <w:r w:rsidR="00B35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ККТ</w:t>
      </w:r>
      <w:r w:rsidR="00703EBD"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703EBD" w:rsidRPr="009A2BE0">
        <w:rPr>
          <w:rFonts w:ascii="Times New Roman" w:hAnsi="Times New Roman" w:cs="Times New Roman"/>
          <w:sz w:val="24"/>
          <w:szCs w:val="24"/>
        </w:rPr>
        <w:t>осуществлении зачета</w:t>
      </w:r>
      <w:r w:rsidR="001406EA" w:rsidRPr="009A2BE0">
        <w:rPr>
          <w:rFonts w:ascii="Times New Roman" w:hAnsi="Times New Roman" w:cs="Times New Roman"/>
          <w:sz w:val="24"/>
          <w:szCs w:val="24"/>
        </w:rPr>
        <w:t xml:space="preserve">, удержания из зарплаты, </w:t>
      </w:r>
      <w:r w:rsidR="00B358BD">
        <w:rPr>
          <w:rFonts w:ascii="Times New Roman" w:hAnsi="Times New Roman" w:cs="Times New Roman"/>
          <w:sz w:val="24"/>
          <w:szCs w:val="24"/>
        </w:rPr>
        <w:t>чеки на аванс, рассрочку, кредит или возврат.</w:t>
      </w:r>
    </w:p>
    <w:p w:rsidR="008E39D8" w:rsidRPr="009A2BE0" w:rsidRDefault="00A872A2" w:rsidP="00A97561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</w:t>
      </w:r>
      <w:r w:rsidR="008E39D8"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неприменение ККТ</w:t>
      </w:r>
      <w:r w:rsidR="009A2BE0"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C50" w:rsidRPr="009A2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100% от суммы незарегистрированных платежей!</w:t>
      </w:r>
    </w:p>
    <w:p w:rsidR="00FD31DD" w:rsidRPr="009A2BE0" w:rsidRDefault="00FD31DD" w:rsidP="00A97561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A2BE0">
        <w:rPr>
          <w:rFonts w:ascii="Times New Roman" w:hAnsi="Times New Roman" w:cs="Times New Roman"/>
          <w:sz w:val="24"/>
          <w:szCs w:val="24"/>
        </w:rPr>
        <w:t>Платежные агенты</w:t>
      </w:r>
      <w:r w:rsidR="00633B5C" w:rsidRPr="009A2BE0">
        <w:rPr>
          <w:rFonts w:ascii="Times New Roman" w:hAnsi="Times New Roman" w:cs="Times New Roman"/>
          <w:sz w:val="24"/>
          <w:szCs w:val="24"/>
        </w:rPr>
        <w:t xml:space="preserve"> - кто они.</w:t>
      </w:r>
    </w:p>
    <w:p w:rsidR="00DC2EB0" w:rsidRPr="009A2BE0" w:rsidRDefault="00DC2EB0" w:rsidP="00A97561">
      <w:pPr>
        <w:pStyle w:val="ConsPlusNormal"/>
        <w:numPr>
          <w:ilvl w:val="0"/>
          <w:numId w:val="5"/>
        </w:numPr>
        <w:ind w:left="-284"/>
        <w:jc w:val="both"/>
        <w:rPr>
          <w:sz w:val="24"/>
          <w:szCs w:val="24"/>
        </w:rPr>
      </w:pPr>
      <w:r w:rsidRPr="009A2BE0">
        <w:rPr>
          <w:rFonts w:ascii="Times New Roman" w:hAnsi="Times New Roman" w:cs="Times New Roman"/>
          <w:sz w:val="24"/>
          <w:szCs w:val="24"/>
        </w:rPr>
        <w:t>Как правильно выбрать кассу. Форматы фискальных документов.</w:t>
      </w:r>
    </w:p>
    <w:p w:rsidR="00DC2EB0" w:rsidRPr="00A97561" w:rsidRDefault="00DC2EB0" w:rsidP="00A97561">
      <w:pPr>
        <w:pStyle w:val="a4"/>
        <w:numPr>
          <w:ilvl w:val="0"/>
          <w:numId w:val="5"/>
        </w:numPr>
        <w:shd w:val="clear" w:color="auto" w:fill="FFFFFF"/>
        <w:ind w:left="-284"/>
        <w:jc w:val="both"/>
      </w:pPr>
      <w:r w:rsidRPr="00A97561">
        <w:t>Порядок поста</w:t>
      </w:r>
      <w:r w:rsidR="003B5296">
        <w:t>новки ККТ на учет, ошибки при регистрации и п</w:t>
      </w:r>
      <w:r w:rsidRPr="00A97561">
        <w:t>еререгистраци</w:t>
      </w:r>
      <w:r w:rsidR="003B5296">
        <w:t>я</w:t>
      </w:r>
      <w:r w:rsidRPr="00A97561">
        <w:t xml:space="preserve"> касс. </w:t>
      </w:r>
    </w:p>
    <w:p w:rsidR="00DC2EB0" w:rsidRDefault="00DC2EB0" w:rsidP="00A97561">
      <w:pPr>
        <w:pStyle w:val="a4"/>
        <w:numPr>
          <w:ilvl w:val="0"/>
          <w:numId w:val="5"/>
        </w:numPr>
        <w:shd w:val="clear" w:color="auto" w:fill="FFFFFF"/>
        <w:ind w:left="-284"/>
        <w:jc w:val="both"/>
      </w:pPr>
      <w:r w:rsidRPr="00A97561">
        <w:t>Поддержание ККТ в рабочем состоянии.</w:t>
      </w:r>
    </w:p>
    <w:p w:rsidR="002D73C0" w:rsidRPr="00A97561" w:rsidRDefault="002D73C0" w:rsidP="00A97561">
      <w:pPr>
        <w:pStyle w:val="a4"/>
        <w:numPr>
          <w:ilvl w:val="0"/>
          <w:numId w:val="5"/>
        </w:numPr>
        <w:shd w:val="clear" w:color="auto" w:fill="FFFFFF"/>
        <w:ind w:left="-284"/>
        <w:jc w:val="both"/>
      </w:pPr>
      <w:r>
        <w:t>Новые реквизиты чека.</w:t>
      </w:r>
    </w:p>
    <w:p w:rsidR="00007F7F" w:rsidRPr="00AF3DC7" w:rsidRDefault="005429A2" w:rsidP="00A97561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</w:rPr>
      </w:pPr>
      <w:r w:rsidRPr="00A975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или коррекция? Чек коррекции: когда</w:t>
      </w:r>
      <w:r w:rsidR="00A9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</w:t>
      </w:r>
      <w:r w:rsidRPr="00A9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оформлять. </w:t>
      </w:r>
    </w:p>
    <w:p w:rsidR="00391BD1" w:rsidRPr="00391BD1" w:rsidRDefault="00A97561" w:rsidP="00391BD1">
      <w:pPr>
        <w:pStyle w:val="a3"/>
        <w:numPr>
          <w:ilvl w:val="0"/>
          <w:numId w:val="5"/>
        </w:numPr>
        <w:ind w:left="-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онлайн-касс с 1С.</w:t>
      </w:r>
    </w:p>
    <w:p w:rsidR="00007F7F" w:rsidRPr="00391BD1" w:rsidRDefault="00007F7F" w:rsidP="00391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44"/>
        <w:jc w:val="both"/>
        <w:rPr>
          <w:sz w:val="24"/>
          <w:szCs w:val="24"/>
        </w:rPr>
      </w:pPr>
      <w:r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участия в семинаре – </w:t>
      </w:r>
      <w:r w:rsidR="004B33C3" w:rsidRPr="00391BD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33B5C" w:rsidRPr="00391BD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C3E39" w:rsidRPr="00391BD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руб.,</w:t>
      </w:r>
      <w:r w:rsidR="004B33C3"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 w:rsidR="00633B5C"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СПК </w:t>
      </w:r>
      <w:r w:rsidR="004B33C3"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членов </w:t>
      </w:r>
      <w:proofErr w:type="spellStart"/>
      <w:r w:rsidR="00391BD1" w:rsidRPr="00391BD1">
        <w:rPr>
          <w:rFonts w:ascii="Times New Roman" w:hAnsi="Times New Roman" w:cs="Times New Roman"/>
          <w:b/>
          <w:sz w:val="24"/>
          <w:szCs w:val="24"/>
          <w:u w:val="single"/>
        </w:rPr>
        <w:t>ревсоюза</w:t>
      </w:r>
      <w:proofErr w:type="spellEnd"/>
      <w:r w:rsidR="004B33C3"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- 2 600 руб., для потребительских кооперативов – 1 500 руб.</w:t>
      </w:r>
      <w:r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второй участник</w:t>
      </w:r>
      <w:r w:rsidR="004B33C3"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одной организации - скидка </w:t>
      </w:r>
      <w:r w:rsidR="00A0748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9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0%. </w:t>
      </w:r>
    </w:p>
    <w:p w:rsidR="00007F7F" w:rsidRPr="00A14A28" w:rsidRDefault="00391BD1" w:rsidP="006C7998">
      <w:pPr>
        <w:pStyle w:val="Standard"/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Кто</w:t>
      </w:r>
      <w:r w:rsidR="00007F7F" w:rsidRPr="00A14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F7F" w:rsidRPr="00A14A28">
        <w:rPr>
          <w:rFonts w:ascii="Times New Roman" w:hAnsi="Times New Roman" w:cs="Times New Roman"/>
          <w:b/>
          <w:i/>
          <w:sz w:val="28"/>
          <w:szCs w:val="28"/>
        </w:rPr>
        <w:t>не сможет приехать на семинар</w:t>
      </w:r>
      <w:r w:rsidR="00007F7F" w:rsidRPr="00A14A28">
        <w:rPr>
          <w:rFonts w:ascii="Times New Roman" w:hAnsi="Times New Roman" w:cs="Times New Roman"/>
          <w:i/>
          <w:sz w:val="24"/>
          <w:szCs w:val="24"/>
        </w:rPr>
        <w:t xml:space="preserve">, звоните, есть возможность получить </w:t>
      </w:r>
      <w:r w:rsidR="00007F7F" w:rsidRPr="00A14A28">
        <w:rPr>
          <w:rFonts w:ascii="Times New Roman" w:hAnsi="Times New Roman" w:cs="Times New Roman"/>
          <w:b/>
          <w:i/>
          <w:sz w:val="28"/>
          <w:szCs w:val="28"/>
        </w:rPr>
        <w:t>видеозапись</w:t>
      </w:r>
      <w:r w:rsidR="00633B5C" w:rsidRPr="00A14A28">
        <w:rPr>
          <w:rFonts w:ascii="Times New Roman" w:hAnsi="Times New Roman" w:cs="Times New Roman"/>
          <w:i/>
          <w:sz w:val="24"/>
          <w:szCs w:val="24"/>
        </w:rPr>
        <w:t xml:space="preserve"> и все материалы.</w:t>
      </w:r>
    </w:p>
    <w:p w:rsidR="009A2BE0" w:rsidRDefault="009A2BE0" w:rsidP="006C79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7F" w:rsidRPr="00A14A28" w:rsidRDefault="00007F7F" w:rsidP="006C7998">
      <w:pPr>
        <w:pStyle w:val="Standard"/>
        <w:spacing w:after="0" w:line="240" w:lineRule="auto"/>
        <w:jc w:val="both"/>
        <w:rPr>
          <w:u w:val="single"/>
        </w:rPr>
      </w:pPr>
      <w:r w:rsidRPr="00A14A28">
        <w:rPr>
          <w:rFonts w:ascii="Times New Roman" w:hAnsi="Times New Roman" w:cs="Times New Roman"/>
          <w:sz w:val="24"/>
          <w:szCs w:val="24"/>
          <w:u w:val="single"/>
        </w:rPr>
        <w:t>Ведущие семинара:</w:t>
      </w:r>
    </w:p>
    <w:p w:rsidR="002C3E39" w:rsidRDefault="00007F7F" w:rsidP="006C799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 Ревсоюза «Вятка» Елена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</w:p>
    <w:p w:rsidR="00007F7F" w:rsidRPr="002C3E39" w:rsidRDefault="002C3E39" w:rsidP="006C79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39">
        <w:rPr>
          <w:rFonts w:ascii="Times New Roman" w:hAnsi="Times New Roman" w:cs="Times New Roman"/>
          <w:sz w:val="24"/>
          <w:szCs w:val="24"/>
        </w:rPr>
        <w:t>Консультант по бух</w:t>
      </w:r>
      <w:proofErr w:type="gramStart"/>
      <w:r w:rsidRPr="002C3E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3E39">
        <w:rPr>
          <w:rFonts w:ascii="Times New Roman" w:hAnsi="Times New Roman" w:cs="Times New Roman"/>
          <w:sz w:val="24"/>
          <w:szCs w:val="24"/>
        </w:rPr>
        <w:t>чету и налогам ООО «Вятка АПК»</w:t>
      </w:r>
      <w:r w:rsidR="00007F7F">
        <w:rPr>
          <w:rFonts w:ascii="Times New Roman" w:hAnsi="Times New Roman" w:cs="Times New Roman"/>
          <w:sz w:val="24"/>
          <w:szCs w:val="24"/>
        </w:rPr>
        <w:t xml:space="preserve"> Олеся Викторовна Мальцева</w:t>
      </w:r>
    </w:p>
    <w:p w:rsidR="009A2BE0" w:rsidRDefault="009A2BE0" w:rsidP="006C7998">
      <w:pPr>
        <w:pStyle w:val="a4"/>
        <w:spacing w:before="0" w:after="0"/>
        <w:rPr>
          <w:color w:val="000000"/>
          <w:sz w:val="27"/>
          <w:szCs w:val="27"/>
        </w:rPr>
      </w:pPr>
    </w:p>
    <w:p w:rsidR="00007F7F" w:rsidRPr="00712124" w:rsidRDefault="00007F7F" w:rsidP="006C7998">
      <w:pPr>
        <w:pStyle w:val="a4"/>
        <w:spacing w:before="0" w:after="0"/>
      </w:pPr>
      <w:r w:rsidRPr="00712124">
        <w:rPr>
          <w:color w:val="000000"/>
          <w:sz w:val="27"/>
          <w:szCs w:val="27"/>
        </w:rPr>
        <w:t>заявки принимаются по телефонам:</w:t>
      </w:r>
      <w:r w:rsidR="001416D9" w:rsidRPr="00712124">
        <w:rPr>
          <w:color w:val="000000"/>
          <w:sz w:val="27"/>
          <w:szCs w:val="27"/>
        </w:rPr>
        <w:t xml:space="preserve"> </w:t>
      </w:r>
      <w:r w:rsidR="00712124">
        <w:rPr>
          <w:color w:val="000000"/>
          <w:sz w:val="27"/>
          <w:szCs w:val="27"/>
        </w:rPr>
        <w:t>+7 953 677 01 77, +7 922 666 53 15</w:t>
      </w:r>
    </w:p>
    <w:p w:rsidR="0012608C" w:rsidRPr="00712124" w:rsidRDefault="00633B5C" w:rsidP="006C7998">
      <w:pPr>
        <w:pStyle w:val="a4"/>
        <w:spacing w:before="0" w:after="0"/>
        <w:rPr>
          <w:sz w:val="22"/>
          <w:szCs w:val="22"/>
        </w:rPr>
      </w:pPr>
      <w:r w:rsidRPr="00712124">
        <w:rPr>
          <w:color w:val="000000"/>
          <w:sz w:val="27"/>
          <w:szCs w:val="27"/>
        </w:rPr>
        <w:t xml:space="preserve">заявки </w:t>
      </w:r>
      <w:r w:rsidR="00007F7F" w:rsidRPr="00712124">
        <w:rPr>
          <w:color w:val="000000"/>
          <w:sz w:val="27"/>
          <w:szCs w:val="27"/>
        </w:rPr>
        <w:t>и вопросы принимаются на электронную почту:</w:t>
      </w:r>
      <w:r w:rsidR="00712124">
        <w:rPr>
          <w:color w:val="000000"/>
          <w:sz w:val="27"/>
          <w:szCs w:val="27"/>
        </w:rPr>
        <w:t xml:space="preserve"> </w:t>
      </w:r>
      <w:hyperlink r:id="rId7" w:history="1">
        <w:r w:rsidR="00712124" w:rsidRPr="00712124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elenaok11@mail.ru</w:t>
        </w:r>
      </w:hyperlink>
      <w:r w:rsidR="00712124" w:rsidRPr="00712124">
        <w:rPr>
          <w:rFonts w:ascii="Arial" w:hAnsi="Arial" w:cs="Arial"/>
          <w:sz w:val="22"/>
          <w:szCs w:val="22"/>
        </w:rPr>
        <w:t xml:space="preserve">, </w:t>
      </w:r>
      <w:r w:rsidR="00712124" w:rsidRPr="00712124">
        <w:rPr>
          <w:rFonts w:ascii="Arial" w:hAnsi="Arial" w:cs="Arial"/>
          <w:sz w:val="22"/>
          <w:szCs w:val="22"/>
          <w:lang w:val="en-US"/>
        </w:rPr>
        <w:t>maltsevaol</w:t>
      </w:r>
      <w:r w:rsidR="00712124" w:rsidRPr="00712124">
        <w:rPr>
          <w:rFonts w:ascii="Arial" w:hAnsi="Arial" w:cs="Arial"/>
          <w:sz w:val="22"/>
          <w:szCs w:val="22"/>
        </w:rPr>
        <w:t>@</w:t>
      </w:r>
      <w:r w:rsidR="00712124" w:rsidRPr="00712124">
        <w:rPr>
          <w:rFonts w:ascii="Arial" w:hAnsi="Arial" w:cs="Arial"/>
          <w:sz w:val="22"/>
          <w:szCs w:val="22"/>
          <w:lang w:val="en-US"/>
        </w:rPr>
        <w:t>mail</w:t>
      </w:r>
      <w:r w:rsidR="00712124" w:rsidRPr="00712124">
        <w:rPr>
          <w:rFonts w:ascii="Arial" w:hAnsi="Arial" w:cs="Arial"/>
          <w:sz w:val="22"/>
          <w:szCs w:val="22"/>
        </w:rPr>
        <w:t>.</w:t>
      </w:r>
      <w:r w:rsidR="00712124" w:rsidRPr="00712124">
        <w:rPr>
          <w:rFonts w:ascii="Arial" w:hAnsi="Arial" w:cs="Arial"/>
          <w:sz w:val="22"/>
          <w:szCs w:val="22"/>
          <w:lang w:val="en-US"/>
        </w:rPr>
        <w:t>ru</w:t>
      </w:r>
    </w:p>
    <w:sectPr w:rsidR="0012608C" w:rsidRPr="00712124" w:rsidSect="004B33C3">
      <w:pgSz w:w="11906" w:h="16838"/>
      <w:pgMar w:top="340" w:right="340" w:bottom="34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09"/>
    <w:multiLevelType w:val="multilevel"/>
    <w:tmpl w:val="FEE0662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81F58E0"/>
    <w:multiLevelType w:val="multilevel"/>
    <w:tmpl w:val="97DA084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2285791"/>
    <w:multiLevelType w:val="hybridMultilevel"/>
    <w:tmpl w:val="21EEF158"/>
    <w:lvl w:ilvl="0" w:tplc="3266D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7F"/>
    <w:rsid w:val="00007F7F"/>
    <w:rsid w:val="00051BA7"/>
    <w:rsid w:val="00065256"/>
    <w:rsid w:val="000A77BE"/>
    <w:rsid w:val="000D3483"/>
    <w:rsid w:val="000D379B"/>
    <w:rsid w:val="000D431C"/>
    <w:rsid w:val="0012608C"/>
    <w:rsid w:val="00130A81"/>
    <w:rsid w:val="001406EA"/>
    <w:rsid w:val="001416D9"/>
    <w:rsid w:val="00215325"/>
    <w:rsid w:val="0023743D"/>
    <w:rsid w:val="00250701"/>
    <w:rsid w:val="002B3260"/>
    <w:rsid w:val="002C3E39"/>
    <w:rsid w:val="002D73C0"/>
    <w:rsid w:val="00302A61"/>
    <w:rsid w:val="00356699"/>
    <w:rsid w:val="00391BD1"/>
    <w:rsid w:val="003B5296"/>
    <w:rsid w:val="0046658B"/>
    <w:rsid w:val="004B33C3"/>
    <w:rsid w:val="0051097C"/>
    <w:rsid w:val="005429A2"/>
    <w:rsid w:val="00556810"/>
    <w:rsid w:val="005A0656"/>
    <w:rsid w:val="00633B5C"/>
    <w:rsid w:val="00636F01"/>
    <w:rsid w:val="00675421"/>
    <w:rsid w:val="006C2819"/>
    <w:rsid w:val="006C7998"/>
    <w:rsid w:val="006E45E6"/>
    <w:rsid w:val="006F0D87"/>
    <w:rsid w:val="00703EBD"/>
    <w:rsid w:val="00712124"/>
    <w:rsid w:val="0071465F"/>
    <w:rsid w:val="007F2179"/>
    <w:rsid w:val="008261E3"/>
    <w:rsid w:val="00840AF2"/>
    <w:rsid w:val="00852143"/>
    <w:rsid w:val="008A089A"/>
    <w:rsid w:val="008B5611"/>
    <w:rsid w:val="008C395A"/>
    <w:rsid w:val="008E39D8"/>
    <w:rsid w:val="009A2BE0"/>
    <w:rsid w:val="00A0748E"/>
    <w:rsid w:val="00A14A28"/>
    <w:rsid w:val="00A872A2"/>
    <w:rsid w:val="00A97561"/>
    <w:rsid w:val="00AD4C50"/>
    <w:rsid w:val="00AE7345"/>
    <w:rsid w:val="00AF309F"/>
    <w:rsid w:val="00AF3DC7"/>
    <w:rsid w:val="00B02AA2"/>
    <w:rsid w:val="00B30000"/>
    <w:rsid w:val="00B358BD"/>
    <w:rsid w:val="00BD52F9"/>
    <w:rsid w:val="00BF5530"/>
    <w:rsid w:val="00C7287E"/>
    <w:rsid w:val="00CF5AB5"/>
    <w:rsid w:val="00D40356"/>
    <w:rsid w:val="00D82F8B"/>
    <w:rsid w:val="00D8656C"/>
    <w:rsid w:val="00DC2EB0"/>
    <w:rsid w:val="00E27BC5"/>
    <w:rsid w:val="00F53F8A"/>
    <w:rsid w:val="00FD31DD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F7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rmal">
    <w:name w:val="ConsPlusNormal"/>
    <w:rsid w:val="00007F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styleId="a3">
    <w:name w:val="List Paragraph"/>
    <w:basedOn w:val="Standard"/>
    <w:rsid w:val="00007F7F"/>
    <w:pPr>
      <w:ind w:left="720"/>
    </w:pPr>
  </w:style>
  <w:style w:type="paragraph" w:styleId="a4">
    <w:name w:val="Normal (Web)"/>
    <w:basedOn w:val="Standard"/>
    <w:rsid w:val="00007F7F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007F7F"/>
    <w:pPr>
      <w:numPr>
        <w:numId w:val="1"/>
      </w:numPr>
    </w:pPr>
  </w:style>
  <w:style w:type="numbering" w:customStyle="1" w:styleId="WWNum4">
    <w:name w:val="WWNum4"/>
    <w:basedOn w:val="a2"/>
    <w:rsid w:val="00007F7F"/>
    <w:pPr>
      <w:numPr>
        <w:numId w:val="2"/>
      </w:numPr>
    </w:pPr>
  </w:style>
  <w:style w:type="character" w:styleId="a5">
    <w:name w:val="Hyperlink"/>
    <w:basedOn w:val="a0"/>
    <w:uiPriority w:val="99"/>
    <w:unhideWhenUsed/>
    <w:rsid w:val="00712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F7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rmal">
    <w:name w:val="ConsPlusNormal"/>
    <w:rsid w:val="00007F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styleId="a3">
    <w:name w:val="List Paragraph"/>
    <w:basedOn w:val="Standard"/>
    <w:rsid w:val="00007F7F"/>
    <w:pPr>
      <w:ind w:left="720"/>
    </w:pPr>
  </w:style>
  <w:style w:type="paragraph" w:styleId="a4">
    <w:name w:val="Normal (Web)"/>
    <w:basedOn w:val="Standard"/>
    <w:rsid w:val="00007F7F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007F7F"/>
    <w:pPr>
      <w:numPr>
        <w:numId w:val="1"/>
      </w:numPr>
    </w:pPr>
  </w:style>
  <w:style w:type="numbering" w:customStyle="1" w:styleId="WWNum4">
    <w:name w:val="WWNum4"/>
    <w:basedOn w:val="a2"/>
    <w:rsid w:val="00007F7F"/>
    <w:pPr>
      <w:numPr>
        <w:numId w:val="2"/>
      </w:numPr>
    </w:pPr>
  </w:style>
  <w:style w:type="character" w:styleId="a5">
    <w:name w:val="Hyperlink"/>
    <w:basedOn w:val="a0"/>
    <w:uiPriority w:val="99"/>
    <w:unhideWhenUsed/>
    <w:rsid w:val="00712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aok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6011-84E7-4F3B-B5F0-D3A4A6AB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2018-08-10T06:10:00Z</dcterms:created>
  <dcterms:modified xsi:type="dcterms:W3CDTF">2018-08-10T06:28:00Z</dcterms:modified>
</cp:coreProperties>
</file>