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A1" w:rsidRPr="000110A1" w:rsidRDefault="000110A1" w:rsidP="00011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A1">
        <w:rPr>
          <w:rFonts w:ascii="Arial" w:eastAsia="Times New Roman" w:hAnsi="Arial" w:cs="Arial"/>
          <w:b/>
          <w:bCs/>
          <w:sz w:val="18"/>
          <w:lang w:eastAsia="ru-RU"/>
        </w:rPr>
        <w:t>Мониторинг уровня воды на территории Тужинского района</w:t>
      </w:r>
      <w:r>
        <w:rPr>
          <w:rFonts w:ascii="Arial" w:eastAsia="Times New Roman" w:hAnsi="Arial" w:cs="Arial"/>
          <w:b/>
          <w:bCs/>
          <w:sz w:val="18"/>
          <w:lang w:eastAsia="ru-RU"/>
        </w:rPr>
        <w:t xml:space="preserve"> в 2017 году</w:t>
      </w:r>
    </w:p>
    <w:tbl>
      <w:tblPr>
        <w:tblW w:w="1017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3462"/>
        <w:gridCol w:w="3415"/>
      </w:tblGrid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Дата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р. </w:t>
            </w:r>
            <w:proofErr w:type="spellStart"/>
            <w:r w:rsidRPr="000110A1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Ярань</w:t>
            </w:r>
            <w:proofErr w:type="spellEnd"/>
            <w:r w:rsidRPr="000110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0110A1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(Критический уровень воды - 790)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р. Пижма</w:t>
            </w:r>
            <w:r w:rsidRPr="000110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0110A1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(критический уровень воды - 760)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533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561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541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</w:tr>
      <w:tr w:rsidR="000110A1" w:rsidRPr="000110A1" w:rsidTr="000110A1">
        <w:trPr>
          <w:tblCellSpacing w:w="7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22.05.2017</w:t>
            </w:r>
          </w:p>
        </w:tc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0A1" w:rsidRPr="000110A1" w:rsidRDefault="000110A1" w:rsidP="0001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</w:t>
            </w:r>
          </w:p>
        </w:tc>
      </w:tr>
    </w:tbl>
    <w:p w:rsidR="00F936D1" w:rsidRDefault="00F936D1"/>
    <w:sectPr w:rsidR="00F936D1" w:rsidSect="00F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10A1"/>
    <w:rsid w:val="000110A1"/>
    <w:rsid w:val="00F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2018-04-17T07:51:00Z</dcterms:created>
  <dcterms:modified xsi:type="dcterms:W3CDTF">2018-04-17T07:52:00Z</dcterms:modified>
</cp:coreProperties>
</file>