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52" w:rsidRPr="00C90552" w:rsidRDefault="00C90552" w:rsidP="00C9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05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Юридическая справка № </w:t>
      </w:r>
      <w:r w:rsidR="00C666B3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EB5E0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C90552" w:rsidRPr="00C90552" w:rsidRDefault="00C90552" w:rsidP="00C9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0552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управления ГСЗН Кировской области</w:t>
      </w:r>
    </w:p>
    <w:p w:rsidR="00C90552" w:rsidRPr="00C90552" w:rsidRDefault="00FB673E" w:rsidP="00C9055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268605</wp:posOffset>
                </wp:positionV>
                <wp:extent cx="59150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7E3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15pt" to="466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j64QEAANkDAAAOAAAAZHJzL2Uyb0RvYy54bWysU82O0zAQviPxDpbvNEmlIoia7mFXcEFQ&#10;8fMAXsduLPwn27TpDTgj9RF4BQ4grbQLz+C8EWM3zSJACCEuzoxnvpn5Pk+WZ72SaMucF0Y3uJqV&#10;GDFNTSv0psGvXj669wAjH4huiTSaNXjPPD5b3b2z3NmazU1nZMscgiLa1zvb4C4EWxeFpx1TxM+M&#10;ZRqC3DhFArhuU7SO7KC6ksW8LO8XO+Na6wxl3sPtxTGIV7k+54yGZ5x7FpBsMMwW8unyeZnOYrUk&#10;9cYR2wk6jkH+YQpFhIamU6kLEgh648QvpZSgznjDw4waVRjOBWWZA7Cpyp/YvOiIZZkLiOPtJJP/&#10;f2Xp0+3aIdHC22GkiYInih+Ht8Mh3sRPwwEN7+K3+CV+jlfxa7wa3oN9PXwAOwXj9Xh9QFVScmd9&#10;DQXP9dqNnrdrl2TpuVPpC4RRn9XfT+qzPiAKl4uH1aKcLzCip1hxC7TOh8fMKJSMBkuhkzCkJtsn&#10;PkAzSD2lgJMGObbOVthLlpKlfs44kIVmVUbnNWPn0qEtgQVpX2caUCtnJggXUk6g8s+gMTfBWF69&#10;vwVO2bmj0WECKqGN+13X0J9G5cf8E+sj10T70rT7/BBZDtifrNK462lBf/Qz/PaPXH0HAAD//wMA&#10;UEsDBBQABgAIAAAAIQBBKD3m2gAAAAYBAAAPAAAAZHJzL2Rvd25yZXYueG1sTI5fS8MwFMXfBb9D&#10;uIJvLrUbw9WmYwxEfBHX6XvW3KXdkpuSpF399kZ8cI/nD+f8yvVkDRvRh86RgMdZBgypcaojLeBz&#10;//LwBCxESUoaRyjgGwOsq9ubUhbKXWiHYx01SyMUCimgjbEvOA9Ni1aGmeuRUnZ03sqYpNdceXlJ&#10;49bwPMuW3MqO0kMre9y22JzrwQowb3780lu9CcPrblmfPo75+34U4v5u2jwDizjF/zL84id0qBLT&#10;wQ2kAjMCVqknYJHPgaV0Nc8XwA5/Bq9Kfo1f/QAAAP//AwBQSwECLQAUAAYACAAAACEAtoM4kv4A&#10;AADhAQAAEwAAAAAAAAAAAAAAAAAAAAAAW0NvbnRlbnRfVHlwZXNdLnhtbFBLAQItABQABgAIAAAA&#10;IQA4/SH/1gAAAJQBAAALAAAAAAAAAAAAAAAAAC8BAABfcmVscy8ucmVsc1BLAQItABQABgAIAAAA&#10;IQAHhij64QEAANkDAAAOAAAAAAAAAAAAAAAAAC4CAABkcnMvZTJvRG9jLnhtbFBLAQItABQABgAI&#10;AAAAIQBBKD3m2gAAAAY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C90552" w:rsidRPr="00C905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</w:t>
      </w:r>
      <w:r w:rsidR="00EB5E0C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C905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A0934">
        <w:rPr>
          <w:rFonts w:ascii="Times New Roman" w:eastAsia="Times New Roman" w:hAnsi="Times New Roman" w:cs="Times New Roman"/>
          <w:sz w:val="36"/>
          <w:szCs w:val="36"/>
          <w:lang w:eastAsia="ru-RU"/>
        </w:rPr>
        <w:t>ноября</w:t>
      </w:r>
      <w:r w:rsidR="00C905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2018 года</w:t>
      </w:r>
    </w:p>
    <w:p w:rsidR="00FB673E" w:rsidRDefault="00FB673E" w:rsidP="00C90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E0C" w:rsidRPr="00EB5E0C" w:rsidRDefault="00EB5E0C" w:rsidP="00EB5E0C">
      <w:pPr>
        <w:pStyle w:val="1"/>
        <w:spacing w:before="0" w:beforeAutospacing="0" w:after="150" w:afterAutospacing="0"/>
        <w:jc w:val="center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 xml:space="preserve">Постановление Правительства Российской Федерации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 xml:space="preserve">от 15 ноября 2018 г. </w:t>
      </w:r>
      <w:r>
        <w:rPr>
          <w:color w:val="000000"/>
          <w:spacing w:val="3"/>
          <w:sz w:val="28"/>
          <w:szCs w:val="28"/>
        </w:rPr>
        <w:t>№</w:t>
      </w:r>
      <w:r w:rsidRPr="00EB5E0C">
        <w:rPr>
          <w:color w:val="000000"/>
          <w:spacing w:val="3"/>
          <w:sz w:val="28"/>
          <w:szCs w:val="28"/>
        </w:rPr>
        <w:t xml:space="preserve"> 1375 г. Москва </w:t>
      </w:r>
      <w:r>
        <w:rPr>
          <w:color w:val="000000"/>
          <w:spacing w:val="3"/>
          <w:sz w:val="28"/>
          <w:szCs w:val="28"/>
        </w:rPr>
        <w:t>«</w:t>
      </w:r>
      <w:r w:rsidRPr="00EB5E0C">
        <w:rPr>
          <w:color w:val="000000"/>
          <w:spacing w:val="3"/>
          <w:sz w:val="28"/>
          <w:szCs w:val="28"/>
        </w:rPr>
        <w:t>О размерах минимальной и максимальной величин пособия по безработице на 2019 год</w:t>
      </w:r>
      <w:r>
        <w:rPr>
          <w:color w:val="000000"/>
          <w:spacing w:val="3"/>
          <w:sz w:val="28"/>
          <w:szCs w:val="28"/>
        </w:rPr>
        <w:t>»</w:t>
      </w:r>
    </w:p>
    <w:p w:rsidR="00EB5E0C" w:rsidRPr="00EB5E0C" w:rsidRDefault="00EB5E0C" w:rsidP="00EB5E0C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 xml:space="preserve">Правительство Российской Федерации </w:t>
      </w:r>
      <w:r w:rsidRPr="00EB5E0C">
        <w:rPr>
          <w:bCs/>
          <w:color w:val="000000"/>
          <w:spacing w:val="3"/>
          <w:sz w:val="28"/>
          <w:szCs w:val="28"/>
        </w:rPr>
        <w:t>постановляет</w:t>
      </w:r>
      <w:r w:rsidRPr="00EB5E0C">
        <w:rPr>
          <w:color w:val="000000"/>
          <w:spacing w:val="3"/>
          <w:sz w:val="28"/>
          <w:szCs w:val="28"/>
        </w:rPr>
        <w:t>:</w:t>
      </w:r>
    </w:p>
    <w:p w:rsidR="00EB5E0C" w:rsidRPr="00EB5E0C" w:rsidRDefault="00EB5E0C" w:rsidP="00EB5E0C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>1. Установить на 2019 год:</w:t>
      </w:r>
    </w:p>
    <w:p w:rsidR="00EB5E0C" w:rsidRPr="00EB5E0C" w:rsidRDefault="00EB5E0C" w:rsidP="00EB5E0C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 xml:space="preserve">минимальную величину пособия по безработице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 xml:space="preserve">в размере 1500 рублей, максимальную величину пособия по безработице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 xml:space="preserve">в размере 8000 рублей - для граждан, признанных в установленном порядке безработными, за исключением граждан </w:t>
      </w:r>
      <w:proofErr w:type="spellStart"/>
      <w:r w:rsidRPr="00EB5E0C">
        <w:rPr>
          <w:color w:val="000000"/>
          <w:spacing w:val="3"/>
          <w:sz w:val="28"/>
          <w:szCs w:val="28"/>
        </w:rPr>
        <w:t>предпенсионного</w:t>
      </w:r>
      <w:proofErr w:type="spellEnd"/>
      <w:r w:rsidRPr="00EB5E0C">
        <w:rPr>
          <w:color w:val="000000"/>
          <w:spacing w:val="3"/>
          <w:sz w:val="28"/>
          <w:szCs w:val="28"/>
        </w:rPr>
        <w:t xml:space="preserve"> возраста, указанных в пунктах 1 и 2 статьи 34</w:t>
      </w:r>
      <w:r w:rsidRPr="00EB5E0C">
        <w:rPr>
          <w:color w:val="000000"/>
          <w:spacing w:val="3"/>
          <w:sz w:val="28"/>
          <w:szCs w:val="28"/>
          <w:vertAlign w:val="superscript"/>
        </w:rPr>
        <w:t>2</w:t>
      </w:r>
      <w:r w:rsidRPr="00EB5E0C">
        <w:rPr>
          <w:color w:val="000000"/>
          <w:spacing w:val="3"/>
          <w:sz w:val="28"/>
          <w:szCs w:val="28"/>
        </w:rPr>
        <w:t xml:space="preserve"> Закона Российской Федерации </w:t>
      </w:r>
      <w:r>
        <w:rPr>
          <w:color w:val="000000"/>
          <w:spacing w:val="3"/>
          <w:sz w:val="28"/>
          <w:szCs w:val="28"/>
        </w:rPr>
        <w:br/>
        <w:t>«</w:t>
      </w:r>
      <w:r w:rsidRPr="00EB5E0C">
        <w:rPr>
          <w:color w:val="000000"/>
          <w:spacing w:val="3"/>
          <w:sz w:val="28"/>
          <w:szCs w:val="28"/>
        </w:rPr>
        <w:t>О занятости населения в Рос</w:t>
      </w:r>
      <w:bookmarkStart w:id="0" w:name="_GoBack"/>
      <w:bookmarkEnd w:id="0"/>
      <w:r w:rsidRPr="00EB5E0C">
        <w:rPr>
          <w:color w:val="000000"/>
          <w:spacing w:val="3"/>
          <w:sz w:val="28"/>
          <w:szCs w:val="28"/>
        </w:rPr>
        <w:t>сийской Федерации</w:t>
      </w:r>
      <w:r>
        <w:rPr>
          <w:color w:val="000000"/>
          <w:spacing w:val="3"/>
          <w:sz w:val="28"/>
          <w:szCs w:val="28"/>
        </w:rPr>
        <w:t>»</w:t>
      </w:r>
      <w:r w:rsidRPr="00EB5E0C">
        <w:rPr>
          <w:color w:val="000000"/>
          <w:spacing w:val="3"/>
          <w:sz w:val="28"/>
          <w:szCs w:val="28"/>
        </w:rPr>
        <w:t>;</w:t>
      </w:r>
    </w:p>
    <w:p w:rsidR="00EB5E0C" w:rsidRPr="00EB5E0C" w:rsidRDefault="00EB5E0C" w:rsidP="00EB5E0C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 xml:space="preserve">минимальную величину пособия по безработице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 xml:space="preserve">в размере 1500 рублей, максимальную величину пособия по безработице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 xml:space="preserve">в размере 11 280 рублей - для признанных в установленном порядке безработными граждан </w:t>
      </w:r>
      <w:proofErr w:type="spellStart"/>
      <w:r w:rsidRPr="00EB5E0C">
        <w:rPr>
          <w:color w:val="000000"/>
          <w:spacing w:val="3"/>
          <w:sz w:val="28"/>
          <w:szCs w:val="28"/>
        </w:rPr>
        <w:t>предпенсионного</w:t>
      </w:r>
      <w:proofErr w:type="spellEnd"/>
      <w:r w:rsidRPr="00EB5E0C">
        <w:rPr>
          <w:color w:val="000000"/>
          <w:spacing w:val="3"/>
          <w:sz w:val="28"/>
          <w:szCs w:val="28"/>
        </w:rPr>
        <w:t xml:space="preserve"> возраста, указанных в пунктах 1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>и 2 статьи 34</w:t>
      </w:r>
      <w:r w:rsidRPr="00EB5E0C">
        <w:rPr>
          <w:color w:val="000000"/>
          <w:spacing w:val="3"/>
          <w:sz w:val="28"/>
          <w:szCs w:val="28"/>
          <w:vertAlign w:val="superscript"/>
        </w:rPr>
        <w:t>2</w:t>
      </w:r>
      <w:r w:rsidRPr="00EB5E0C">
        <w:rPr>
          <w:color w:val="000000"/>
          <w:spacing w:val="3"/>
          <w:sz w:val="28"/>
          <w:szCs w:val="28"/>
        </w:rPr>
        <w:t xml:space="preserve"> Закона Российской Федерации "О занятости населения </w:t>
      </w:r>
      <w:r>
        <w:rPr>
          <w:color w:val="000000"/>
          <w:spacing w:val="3"/>
          <w:sz w:val="28"/>
          <w:szCs w:val="28"/>
        </w:rPr>
        <w:br/>
      </w:r>
      <w:r w:rsidRPr="00EB5E0C">
        <w:rPr>
          <w:color w:val="000000"/>
          <w:spacing w:val="3"/>
          <w:sz w:val="28"/>
          <w:szCs w:val="28"/>
        </w:rPr>
        <w:t>в Российской Федерации".</w:t>
      </w:r>
    </w:p>
    <w:p w:rsidR="00EB5E0C" w:rsidRPr="00EB5E0C" w:rsidRDefault="00EB5E0C" w:rsidP="00EB5E0C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3"/>
          <w:sz w:val="28"/>
          <w:szCs w:val="28"/>
        </w:rPr>
      </w:pPr>
      <w:r w:rsidRPr="00EB5E0C">
        <w:rPr>
          <w:color w:val="000000"/>
          <w:spacing w:val="3"/>
          <w:sz w:val="28"/>
          <w:szCs w:val="28"/>
        </w:rPr>
        <w:t>2. Настоящее постановление вступает в силу с 1 января 2019 г.</w:t>
      </w:r>
    </w:p>
    <w:p w:rsidR="00EB5E0C" w:rsidRDefault="00EB5E0C" w:rsidP="00EB5E0C">
      <w:pPr>
        <w:pStyle w:val="a4"/>
        <w:spacing w:before="0" w:beforeAutospacing="0" w:after="0" w:afterAutospacing="0"/>
        <w:jc w:val="right"/>
        <w:textAlignment w:val="top"/>
        <w:rPr>
          <w:rFonts w:ascii="&amp;quot" w:hAnsi="&amp;quot"/>
          <w:b/>
          <w:bCs/>
          <w:color w:val="000000"/>
          <w:spacing w:val="3"/>
          <w:sz w:val="28"/>
          <w:szCs w:val="28"/>
        </w:rPr>
      </w:pPr>
    </w:p>
    <w:p w:rsidR="00EB5E0C" w:rsidRPr="00EB5E0C" w:rsidRDefault="00EB5E0C" w:rsidP="00EB5E0C">
      <w:pPr>
        <w:pStyle w:val="a4"/>
        <w:spacing w:before="0" w:beforeAutospacing="0" w:after="0" w:afterAutospacing="0"/>
        <w:textAlignment w:val="top"/>
        <w:rPr>
          <w:rFonts w:ascii="&amp;quot" w:hAnsi="&amp;quot"/>
          <w:color w:val="000000"/>
          <w:spacing w:val="3"/>
          <w:sz w:val="28"/>
          <w:szCs w:val="28"/>
        </w:rPr>
      </w:pPr>
      <w:r w:rsidRPr="00EB5E0C">
        <w:rPr>
          <w:rFonts w:ascii="&amp;quot" w:hAnsi="&amp;quot"/>
          <w:bCs/>
          <w:color w:val="000000"/>
          <w:spacing w:val="3"/>
          <w:sz w:val="28"/>
          <w:szCs w:val="28"/>
        </w:rPr>
        <w:t>Председатель Правительства</w:t>
      </w:r>
    </w:p>
    <w:p w:rsidR="00EB5E0C" w:rsidRPr="00EB5E0C" w:rsidRDefault="00EB5E0C" w:rsidP="00EB5E0C">
      <w:pPr>
        <w:pStyle w:val="a4"/>
        <w:spacing w:before="0" w:beforeAutospacing="0" w:after="0" w:afterAutospacing="0"/>
        <w:textAlignment w:val="top"/>
        <w:rPr>
          <w:rFonts w:ascii="&amp;quot" w:hAnsi="&amp;quot"/>
          <w:color w:val="000000"/>
          <w:spacing w:val="3"/>
          <w:sz w:val="28"/>
          <w:szCs w:val="28"/>
        </w:rPr>
      </w:pPr>
      <w:r w:rsidRPr="00EB5E0C">
        <w:rPr>
          <w:rFonts w:ascii="&amp;quot" w:hAnsi="&amp;quot"/>
          <w:bCs/>
          <w:color w:val="000000"/>
          <w:spacing w:val="3"/>
          <w:sz w:val="28"/>
          <w:szCs w:val="28"/>
        </w:rPr>
        <w:t>Российской Федерации</w:t>
      </w:r>
    </w:p>
    <w:p w:rsidR="00EB5E0C" w:rsidRPr="00EB5E0C" w:rsidRDefault="00EB5E0C" w:rsidP="00EB5E0C">
      <w:pPr>
        <w:pStyle w:val="a4"/>
        <w:spacing w:before="0" w:beforeAutospacing="0" w:after="0" w:afterAutospacing="0"/>
        <w:textAlignment w:val="top"/>
        <w:rPr>
          <w:rFonts w:ascii="&amp;quot" w:hAnsi="&amp;quot"/>
          <w:color w:val="000000"/>
          <w:spacing w:val="3"/>
          <w:sz w:val="28"/>
          <w:szCs w:val="28"/>
        </w:rPr>
      </w:pPr>
      <w:r w:rsidRPr="00EB5E0C">
        <w:rPr>
          <w:rFonts w:ascii="&amp;quot" w:hAnsi="&amp;quot"/>
          <w:bCs/>
          <w:color w:val="000000"/>
          <w:spacing w:val="3"/>
          <w:sz w:val="28"/>
          <w:szCs w:val="28"/>
        </w:rPr>
        <w:t>Д. Медведев</w:t>
      </w:r>
    </w:p>
    <w:p w:rsidR="00EB5E0C" w:rsidRDefault="00EB5E0C" w:rsidP="00C90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5E0C" w:rsidSect="0064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52"/>
    <w:rsid w:val="000800CA"/>
    <w:rsid w:val="000A42C4"/>
    <w:rsid w:val="000B46AB"/>
    <w:rsid w:val="00144AF0"/>
    <w:rsid w:val="0021484D"/>
    <w:rsid w:val="00234EBE"/>
    <w:rsid w:val="002E6D5B"/>
    <w:rsid w:val="00467333"/>
    <w:rsid w:val="0048558B"/>
    <w:rsid w:val="004D2E01"/>
    <w:rsid w:val="00587611"/>
    <w:rsid w:val="005F57BE"/>
    <w:rsid w:val="00623288"/>
    <w:rsid w:val="007163BA"/>
    <w:rsid w:val="007A71FC"/>
    <w:rsid w:val="007E3ADB"/>
    <w:rsid w:val="007E7FDF"/>
    <w:rsid w:val="00933630"/>
    <w:rsid w:val="00A47A4B"/>
    <w:rsid w:val="00A72FF0"/>
    <w:rsid w:val="00B27ED6"/>
    <w:rsid w:val="00C666B3"/>
    <w:rsid w:val="00C90552"/>
    <w:rsid w:val="00CA0934"/>
    <w:rsid w:val="00D7590F"/>
    <w:rsid w:val="00EA5001"/>
    <w:rsid w:val="00EB5E0C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65CB-02E9-4A24-9C0F-CA17B99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0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57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B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29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1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45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5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FFFFF"/>
                <w:right w:val="none" w:sz="0" w:space="0" w:color="auto"/>
              </w:divBdr>
              <w:divsChild>
                <w:div w:id="3679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21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1974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44776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42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280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2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0012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6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8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6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016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1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68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П. Крысова</dc:creator>
  <cp:keywords/>
  <dc:description/>
  <cp:lastModifiedBy>Екатерина О. Упорова</cp:lastModifiedBy>
  <cp:revision>3</cp:revision>
  <dcterms:created xsi:type="dcterms:W3CDTF">2018-11-20T12:30:00Z</dcterms:created>
  <dcterms:modified xsi:type="dcterms:W3CDTF">2018-11-20T12:33:00Z</dcterms:modified>
</cp:coreProperties>
</file>